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8F074" w14:textId="65FB5507" w:rsidR="00C85C09" w:rsidRDefault="00F61148" w:rsidP="00CF794E">
      <w:pPr>
        <w:pStyle w:val="Heading"/>
        <w:jc w:val="center"/>
      </w:pPr>
      <w:r>
        <w:t>Resources</w:t>
      </w:r>
      <w:r w:rsidR="00CF794E">
        <w:t xml:space="preserve"> and links</w:t>
      </w:r>
    </w:p>
    <w:p w14:paraId="5B05AF31" w14:textId="3B68C949" w:rsidR="00F61148" w:rsidRDefault="00F61148" w:rsidP="00F61148">
      <w:pPr>
        <w:pStyle w:val="Subhead"/>
      </w:pPr>
      <w:r>
        <w:t>Working through it</w:t>
      </w:r>
    </w:p>
    <w:p w14:paraId="6A609F6C" w14:textId="2B1BBDF6" w:rsidR="00F61148" w:rsidRDefault="00772E91" w:rsidP="00F61148">
      <w:pPr>
        <w:pStyle w:val="Body"/>
      </w:pPr>
      <w:hyperlink r:id="rId10" w:history="1">
        <w:r w:rsidR="00F61148" w:rsidRPr="00F61148">
          <w:rPr>
            <w:rStyle w:val="Hyperlink"/>
          </w:rPr>
          <w:t xml:space="preserve">Working </w:t>
        </w:r>
        <w:r w:rsidR="00F61148">
          <w:rPr>
            <w:rStyle w:val="Hyperlink"/>
          </w:rPr>
          <w:t>t</w:t>
        </w:r>
        <w:r w:rsidR="00F61148" w:rsidRPr="00F61148">
          <w:rPr>
            <w:rStyle w:val="Hyperlink"/>
          </w:rPr>
          <w:t xml:space="preserve">hrough </w:t>
        </w:r>
        <w:r w:rsidR="00F61148">
          <w:rPr>
            <w:rStyle w:val="Hyperlink"/>
          </w:rPr>
          <w:t>i</w:t>
        </w:r>
        <w:r w:rsidR="00F61148" w:rsidRPr="00F61148">
          <w:rPr>
            <w:rStyle w:val="Hyperlink"/>
          </w:rPr>
          <w:t>t</w:t>
        </w:r>
      </w:hyperlink>
      <w:r w:rsidR="00F61148" w:rsidRPr="00F61148">
        <w:t xml:space="preserve"> is a series of videos of real stories of employees who experienced mental health issues. Their strategies, tips and advice can provide virtual peer support for employees with mental illness as well as mental health awareness for all.</w:t>
      </w:r>
    </w:p>
    <w:p w14:paraId="4B2B20DB" w14:textId="62534D8C" w:rsidR="00F61148" w:rsidRDefault="00F61148" w:rsidP="00F61148">
      <w:pPr>
        <w:pStyle w:val="Subhead"/>
      </w:pPr>
      <w:r>
        <w:t>Psychologically safe leader assessment</w:t>
      </w:r>
    </w:p>
    <w:p w14:paraId="30D2E321" w14:textId="23BCB767" w:rsidR="00F61148" w:rsidRDefault="00772E91" w:rsidP="00F61148">
      <w:pPr>
        <w:pStyle w:val="Body"/>
      </w:pPr>
      <w:hyperlink r:id="rId11" w:history="1">
        <w:r w:rsidR="00F61148" w:rsidRPr="00F61148">
          <w:rPr>
            <w:rStyle w:val="Hyperlink"/>
          </w:rPr>
          <w:t>Psychologically safe leader assessment</w:t>
        </w:r>
      </w:hyperlink>
      <w:r w:rsidR="00F61148">
        <w:t xml:space="preserve"> is a</w:t>
      </w:r>
      <w:r w:rsidR="00F61148" w:rsidRPr="00F61148">
        <w:t xml:space="preserve"> set of free action resources identifies and supports leadership strategies pertaining to psychological health and safety. The leadership assessment can be assigned to leaders by an administrator authorized by an organization or used by individual leaders for their own personal and confidential learning and development.</w:t>
      </w:r>
    </w:p>
    <w:p w14:paraId="1D82373A" w14:textId="19D4B460" w:rsidR="00F61148" w:rsidRDefault="00F61148" w:rsidP="00F61148">
      <w:pPr>
        <w:pStyle w:val="Subhead"/>
      </w:pPr>
      <w:r>
        <w:t>Supporting employee success</w:t>
      </w:r>
      <w:bookmarkStart w:id="0" w:name="_GoBack"/>
      <w:bookmarkEnd w:id="0"/>
    </w:p>
    <w:p w14:paraId="10188512" w14:textId="071B6E71" w:rsidR="00F61148" w:rsidRDefault="00772E91" w:rsidP="00F61148">
      <w:pPr>
        <w:pStyle w:val="Body"/>
      </w:pPr>
      <w:hyperlink r:id="rId12" w:history="1">
        <w:r w:rsidR="00F61148" w:rsidRPr="00F61148">
          <w:rPr>
            <w:rStyle w:val="Hyperlink"/>
          </w:rPr>
          <w:t>Supporting Employee Success</w:t>
        </w:r>
      </w:hyperlink>
      <w:r w:rsidR="00F61148" w:rsidRPr="00F61148">
        <w:t xml:space="preserve"> is a tool that helps inform the development of an effective workplace plan between the employer and employee. It can be used on its own, or as part of an existing approach to support an employee’s accommodation need. It includes ideas intended to be no-cost or low-cost to implement. Most require a small investment of time and/or a change in communication approach.</w:t>
      </w:r>
    </w:p>
    <w:p w14:paraId="4AFD6677" w14:textId="42689C59" w:rsidR="00F61148" w:rsidRDefault="00F61148" w:rsidP="00F61148">
      <w:pPr>
        <w:pStyle w:val="Subhead"/>
      </w:pPr>
      <w:r>
        <w:t>Plan for resilience</w:t>
      </w:r>
    </w:p>
    <w:p w14:paraId="4242DE1F" w14:textId="26699326" w:rsidR="00F61148" w:rsidRDefault="00772E91" w:rsidP="00F61148">
      <w:pPr>
        <w:pStyle w:val="Body"/>
      </w:pPr>
      <w:hyperlink r:id="rId13" w:history="1">
        <w:r w:rsidR="00F61148" w:rsidRPr="00F61148">
          <w:rPr>
            <w:rStyle w:val="Hyperlink"/>
          </w:rPr>
          <w:t>Plan for resilience</w:t>
        </w:r>
      </w:hyperlink>
      <w:r w:rsidR="00F61148" w:rsidRPr="00F61148">
        <w:t xml:space="preserve"> can help improve your ability to bounce back after a potential health, personal, or work crisis. It will help you identify effective strategies and resources to draw on when needed.</w:t>
      </w:r>
    </w:p>
    <w:p w14:paraId="00D3A43B" w14:textId="155556D6" w:rsidR="00F61148" w:rsidRDefault="00F61148" w:rsidP="00F61148">
      <w:pPr>
        <w:pStyle w:val="Subhead"/>
      </w:pPr>
      <w:r>
        <w:t>Building stronger teams</w:t>
      </w:r>
    </w:p>
    <w:p w14:paraId="05F11FD8" w14:textId="73685FC0" w:rsidR="00F61148" w:rsidRDefault="00772E91" w:rsidP="00F61148">
      <w:pPr>
        <w:pStyle w:val="Body"/>
      </w:pPr>
      <w:hyperlink r:id="rId14" w:history="1">
        <w:r w:rsidR="00F61148" w:rsidRPr="00F61148">
          <w:rPr>
            <w:rStyle w:val="Hyperlink"/>
          </w:rPr>
          <w:t>Building stronger teams</w:t>
        </w:r>
      </w:hyperlink>
      <w:r w:rsidR="00F61148">
        <w:t xml:space="preserve"> is a</w:t>
      </w:r>
      <w:r w:rsidR="00F61148" w:rsidRPr="00F61148">
        <w:t xml:space="preserve"> free, downloadable workbook to strengthen leadership skills and build team resilience.</w:t>
      </w:r>
    </w:p>
    <w:p w14:paraId="0A8D3066" w14:textId="062E4FA0" w:rsidR="00F61148" w:rsidRDefault="00F61148" w:rsidP="00F61148">
      <w:pPr>
        <w:pStyle w:val="Subhead"/>
      </w:pPr>
      <w:r>
        <w:t>On the agenda</w:t>
      </w:r>
    </w:p>
    <w:p w14:paraId="39B15ECE" w14:textId="22CF8EF2" w:rsidR="00F61148" w:rsidRPr="001B3A37" w:rsidRDefault="00772E91" w:rsidP="00F61148">
      <w:pPr>
        <w:pStyle w:val="Body"/>
      </w:pPr>
      <w:hyperlink r:id="rId15" w:history="1">
        <w:r w:rsidR="00F61148" w:rsidRPr="00F61148">
          <w:rPr>
            <w:rStyle w:val="Hyperlink"/>
          </w:rPr>
          <w:t>On the Agenda</w:t>
        </w:r>
      </w:hyperlink>
      <w:r w:rsidR="00F61148" w:rsidRPr="00F61148">
        <w:t xml:space="preserve"> </w:t>
      </w:r>
      <w:r w:rsidR="00CF794E" w:rsidRPr="00CF794E">
        <w:t>is a series of free workshop materials and facilitator tools to address psychosocial factors</w:t>
      </w:r>
      <w:r w:rsidR="00CF794E">
        <w:t xml:space="preserve"> described by Guarding Minds at Work and the National Standard of Canada for Psychological Health and Safety</w:t>
      </w:r>
      <w:r w:rsidR="00CF794E" w:rsidRPr="00CF794E">
        <w:t>.</w:t>
      </w:r>
    </w:p>
    <w:sectPr w:rsidR="00F61148" w:rsidRPr="001B3A37" w:rsidSect="009D16F0">
      <w:headerReference w:type="default" r:id="rId16"/>
      <w:footerReference w:type="even" r:id="rId17"/>
      <w:footerReference w:type="default" r:id="rId18"/>
      <w:pgSz w:w="12240" w:h="15840"/>
      <w:pgMar w:top="2736" w:right="1440" w:bottom="97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3A3B0" w14:textId="77777777" w:rsidR="00772E91" w:rsidRDefault="00772E91" w:rsidP="00EA14D8">
      <w:r>
        <w:separator/>
      </w:r>
    </w:p>
  </w:endnote>
  <w:endnote w:type="continuationSeparator" w:id="0">
    <w:p w14:paraId="1D4DA7F1" w14:textId="77777777" w:rsidR="00772E91" w:rsidRDefault="00772E91" w:rsidP="00EA1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Light">
    <w:altName w:val="Source Sans Pro Light"/>
    <w:panose1 w:val="020B0403030403020204"/>
    <w:charset w:val="00"/>
    <w:family w:val="swiss"/>
    <w:notTrueType/>
    <w:pitch w:val="variable"/>
    <w:sig w:usb0="600002F7" w:usb1="02000001" w:usb2="00000000" w:usb3="00000000" w:csb0="0000019F" w:csb1="00000000"/>
  </w:font>
  <w:font w:name="Source Sans Pro">
    <w:altName w:val="Source Sans Pro"/>
    <w:panose1 w:val="020B0604020202020204"/>
    <w:charset w:val="00"/>
    <w:family w:val="swiss"/>
    <w:notTrueType/>
    <w:pitch w:val="variable"/>
    <w:sig w:usb0="600002F7" w:usb1="02000001" w:usb2="00000000" w:usb3="00000000" w:csb0="0000019F" w:csb1="00000000"/>
  </w:font>
  <w:font w:name="Source Sans Pro SemiBold">
    <w:panose1 w:val="020B06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2066816"/>
      <w:docPartObj>
        <w:docPartGallery w:val="Page Numbers (Bottom of Page)"/>
        <w:docPartUnique/>
      </w:docPartObj>
    </w:sdtPr>
    <w:sdtEndPr>
      <w:rPr>
        <w:rStyle w:val="PageNumber"/>
      </w:rPr>
    </w:sdtEndPr>
    <w:sdtContent>
      <w:p w14:paraId="2E929489" w14:textId="77777777" w:rsidR="00C93183" w:rsidRDefault="00C93183" w:rsidP="00837E0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59199F" w14:textId="77777777" w:rsidR="00FE7067" w:rsidRDefault="00FE70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Source Sans Pro" w:hAnsi="Source Sans Pro"/>
        <w:color w:val="51534A"/>
        <w:sz w:val="18"/>
        <w:szCs w:val="18"/>
      </w:rPr>
      <w:id w:val="-1655521995"/>
      <w:docPartObj>
        <w:docPartGallery w:val="Page Numbers (Bottom of Page)"/>
        <w:docPartUnique/>
      </w:docPartObj>
    </w:sdtPr>
    <w:sdtEndPr>
      <w:rPr>
        <w:rStyle w:val="PageNumber"/>
      </w:rPr>
    </w:sdtEndPr>
    <w:sdtContent>
      <w:p w14:paraId="23F911DB" w14:textId="77777777" w:rsidR="00C93183" w:rsidRPr="0021406A" w:rsidRDefault="00C93183" w:rsidP="00DF08F0">
        <w:pPr>
          <w:pStyle w:val="Footer"/>
          <w:framePr w:h="212" w:hRule="exact" w:wrap="none" w:vAnchor="text" w:hAnchor="margin" w:xAlign="center" w:y="141"/>
          <w:rPr>
            <w:rStyle w:val="PageNumber"/>
            <w:rFonts w:ascii="Source Sans Pro" w:hAnsi="Source Sans Pro"/>
            <w:color w:val="51534A"/>
            <w:sz w:val="18"/>
            <w:szCs w:val="18"/>
          </w:rPr>
        </w:pPr>
        <w:r w:rsidRPr="0021406A">
          <w:rPr>
            <w:rStyle w:val="PageNumber"/>
            <w:rFonts w:ascii="Source Sans Pro" w:hAnsi="Source Sans Pro"/>
            <w:color w:val="51534A"/>
            <w:sz w:val="18"/>
            <w:szCs w:val="18"/>
          </w:rPr>
          <w:fldChar w:fldCharType="begin"/>
        </w:r>
        <w:r w:rsidRPr="0021406A">
          <w:rPr>
            <w:rStyle w:val="PageNumber"/>
            <w:rFonts w:ascii="Source Sans Pro" w:hAnsi="Source Sans Pro"/>
            <w:color w:val="51534A"/>
            <w:sz w:val="18"/>
            <w:szCs w:val="18"/>
          </w:rPr>
          <w:instrText xml:space="preserve"> PAGE </w:instrText>
        </w:r>
        <w:r w:rsidRPr="0021406A">
          <w:rPr>
            <w:rStyle w:val="PageNumber"/>
            <w:rFonts w:ascii="Source Sans Pro" w:hAnsi="Source Sans Pro"/>
            <w:color w:val="51534A"/>
            <w:sz w:val="18"/>
            <w:szCs w:val="18"/>
          </w:rPr>
          <w:fldChar w:fldCharType="separate"/>
        </w:r>
        <w:r w:rsidRPr="0021406A">
          <w:rPr>
            <w:rStyle w:val="PageNumber"/>
            <w:rFonts w:ascii="Source Sans Pro" w:hAnsi="Source Sans Pro"/>
            <w:noProof/>
            <w:color w:val="51534A"/>
            <w:sz w:val="18"/>
            <w:szCs w:val="18"/>
          </w:rPr>
          <w:t>1</w:t>
        </w:r>
        <w:r w:rsidRPr="0021406A">
          <w:rPr>
            <w:rStyle w:val="PageNumber"/>
            <w:rFonts w:ascii="Source Sans Pro" w:hAnsi="Source Sans Pro"/>
            <w:color w:val="51534A"/>
            <w:sz w:val="18"/>
            <w:szCs w:val="18"/>
          </w:rPr>
          <w:fldChar w:fldCharType="end"/>
        </w:r>
      </w:p>
    </w:sdtContent>
  </w:sdt>
  <w:p w14:paraId="252EB735" w14:textId="77777777" w:rsidR="00FE7067" w:rsidRDefault="00FE7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5702A" w14:textId="77777777" w:rsidR="00772E91" w:rsidRDefault="00772E91" w:rsidP="00EA14D8">
      <w:r>
        <w:separator/>
      </w:r>
    </w:p>
  </w:footnote>
  <w:footnote w:type="continuationSeparator" w:id="0">
    <w:p w14:paraId="72E0A1EB" w14:textId="77777777" w:rsidR="00772E91" w:rsidRDefault="00772E91" w:rsidP="00EA1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9A791" w14:textId="77777777" w:rsidR="00EA14D8" w:rsidRDefault="008E476A">
    <w:r>
      <w:rPr>
        <w:noProof/>
      </w:rPr>
      <w:drawing>
        <wp:anchor distT="0" distB="0" distL="114300" distR="114300" simplePos="0" relativeHeight="251658240" behindDoc="1" locked="0" layoutInCell="1" allowOverlap="1" wp14:anchorId="182A5BC5" wp14:editId="2C0F5382">
          <wp:simplePos x="0" y="0"/>
          <wp:positionH relativeFrom="column">
            <wp:align>center</wp:align>
          </wp:positionH>
          <wp:positionV relativeFrom="page">
            <wp:align>top</wp:align>
          </wp:positionV>
          <wp:extent cx="7772400" cy="10058400"/>
          <wp:effectExtent l="0" t="0" r="0" b="0"/>
          <wp:wrapNone/>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50043-bg.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C169AA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B8247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D0A27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3B05D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65CBD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16F74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AA0B5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E0D9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2B68F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C4A94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148"/>
    <w:rsid w:val="0007065D"/>
    <w:rsid w:val="00084EE4"/>
    <w:rsid w:val="000928DF"/>
    <w:rsid w:val="00113462"/>
    <w:rsid w:val="00137D9B"/>
    <w:rsid w:val="001B3A37"/>
    <w:rsid w:val="0021406A"/>
    <w:rsid w:val="0024304C"/>
    <w:rsid w:val="00334A96"/>
    <w:rsid w:val="003526D7"/>
    <w:rsid w:val="0036237C"/>
    <w:rsid w:val="003B0B5E"/>
    <w:rsid w:val="00435F8A"/>
    <w:rsid w:val="00481D27"/>
    <w:rsid w:val="00570333"/>
    <w:rsid w:val="005B3241"/>
    <w:rsid w:val="006900D3"/>
    <w:rsid w:val="006A02FB"/>
    <w:rsid w:val="0075793D"/>
    <w:rsid w:val="00772E91"/>
    <w:rsid w:val="00887920"/>
    <w:rsid w:val="008E476A"/>
    <w:rsid w:val="009B5AAC"/>
    <w:rsid w:val="009D16F0"/>
    <w:rsid w:val="009F710A"/>
    <w:rsid w:val="00A07F0E"/>
    <w:rsid w:val="00A36D71"/>
    <w:rsid w:val="00AA20CC"/>
    <w:rsid w:val="00AD24B7"/>
    <w:rsid w:val="00B30EA7"/>
    <w:rsid w:val="00B833FE"/>
    <w:rsid w:val="00BC6B2A"/>
    <w:rsid w:val="00C07ACA"/>
    <w:rsid w:val="00C144FF"/>
    <w:rsid w:val="00C85C09"/>
    <w:rsid w:val="00C93183"/>
    <w:rsid w:val="00CE4DD5"/>
    <w:rsid w:val="00CF794E"/>
    <w:rsid w:val="00D06804"/>
    <w:rsid w:val="00D24081"/>
    <w:rsid w:val="00DC48D0"/>
    <w:rsid w:val="00DF08F0"/>
    <w:rsid w:val="00E244CA"/>
    <w:rsid w:val="00E4444F"/>
    <w:rsid w:val="00EA14D8"/>
    <w:rsid w:val="00F01BCA"/>
    <w:rsid w:val="00F14B94"/>
    <w:rsid w:val="00F61148"/>
    <w:rsid w:val="00FE70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E85C9"/>
  <w15:chartTrackingRefBased/>
  <w15:docId w15:val="{2E720FDE-4EA8-46F5-82D0-B2C0FE26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4D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304C"/>
    <w:pPr>
      <w:tabs>
        <w:tab w:val="center" w:pos="4680"/>
        <w:tab w:val="right" w:pos="9360"/>
      </w:tabs>
    </w:pPr>
  </w:style>
  <w:style w:type="character" w:customStyle="1" w:styleId="HeaderChar">
    <w:name w:val="Header Char"/>
    <w:basedOn w:val="DefaultParagraphFont"/>
    <w:link w:val="Header"/>
    <w:uiPriority w:val="99"/>
    <w:rsid w:val="0024304C"/>
    <w:rPr>
      <w:rFonts w:ascii="Source Sans Pro Light" w:hAnsi="Source Sans Pro Light"/>
      <w:b w:val="0"/>
      <w:i w:val="0"/>
    </w:rPr>
  </w:style>
  <w:style w:type="paragraph" w:styleId="Footer">
    <w:name w:val="footer"/>
    <w:basedOn w:val="Normal"/>
    <w:link w:val="FooterChar"/>
    <w:uiPriority w:val="99"/>
    <w:unhideWhenUsed/>
    <w:rsid w:val="0024304C"/>
    <w:pPr>
      <w:tabs>
        <w:tab w:val="center" w:pos="4680"/>
        <w:tab w:val="right" w:pos="9360"/>
      </w:tabs>
    </w:pPr>
  </w:style>
  <w:style w:type="character" w:customStyle="1" w:styleId="FooterChar">
    <w:name w:val="Footer Char"/>
    <w:basedOn w:val="DefaultParagraphFont"/>
    <w:link w:val="Footer"/>
    <w:uiPriority w:val="99"/>
    <w:rsid w:val="0024304C"/>
    <w:rPr>
      <w:rFonts w:ascii="Source Sans Pro Light" w:hAnsi="Source Sans Pro Light"/>
      <w:b w:val="0"/>
      <w:i w:val="0"/>
    </w:rPr>
  </w:style>
  <w:style w:type="paragraph" w:customStyle="1" w:styleId="Heading">
    <w:name w:val="Heading"/>
    <w:basedOn w:val="Normal"/>
    <w:qFormat/>
    <w:rsid w:val="009F710A"/>
    <w:pPr>
      <w:spacing w:after="180"/>
    </w:pPr>
    <w:rPr>
      <w:rFonts w:ascii="Source Sans Pro" w:hAnsi="Source Sans Pro"/>
      <w:color w:val="862633"/>
      <w:sz w:val="40"/>
      <w:szCs w:val="36"/>
    </w:rPr>
  </w:style>
  <w:style w:type="paragraph" w:customStyle="1" w:styleId="Body">
    <w:name w:val="Body"/>
    <w:basedOn w:val="Normal"/>
    <w:qFormat/>
    <w:rsid w:val="000928DF"/>
    <w:pPr>
      <w:spacing w:after="240"/>
    </w:pPr>
    <w:rPr>
      <w:rFonts w:ascii="Source Sans Pro Light" w:hAnsi="Source Sans Pro Light"/>
    </w:rPr>
  </w:style>
  <w:style w:type="paragraph" w:customStyle="1" w:styleId="Fineprint">
    <w:name w:val="Fine print"/>
    <w:basedOn w:val="Body"/>
    <w:qFormat/>
    <w:rsid w:val="00F01BCA"/>
    <w:pPr>
      <w:pBdr>
        <w:top w:val="single" w:sz="4" w:space="8" w:color="007E7F"/>
      </w:pBdr>
      <w:spacing w:before="400"/>
    </w:pPr>
    <w:rPr>
      <w:rFonts w:ascii="Source Sans Pro" w:hAnsi="Source Sans Pro"/>
      <w:color w:val="007E7F"/>
      <w:sz w:val="18"/>
      <w:szCs w:val="18"/>
    </w:rPr>
  </w:style>
  <w:style w:type="paragraph" w:customStyle="1" w:styleId="Subhead">
    <w:name w:val="Subhead"/>
    <w:basedOn w:val="Normal"/>
    <w:qFormat/>
    <w:rsid w:val="000928DF"/>
    <w:pPr>
      <w:spacing w:before="240" w:after="40"/>
    </w:pPr>
    <w:rPr>
      <w:rFonts w:ascii="Source Sans Pro SemiBold" w:hAnsi="Source Sans Pro SemiBold"/>
      <w:b/>
      <w:bCs/>
      <w:color w:val="007E7F"/>
      <w:sz w:val="28"/>
      <w:szCs w:val="28"/>
    </w:rPr>
  </w:style>
  <w:style w:type="paragraph" w:customStyle="1" w:styleId="Subhead2">
    <w:name w:val="Subhead 2"/>
    <w:basedOn w:val="Subhead"/>
    <w:qFormat/>
    <w:rsid w:val="000928DF"/>
    <w:pPr>
      <w:spacing w:before="360"/>
    </w:pPr>
    <w:rPr>
      <w:color w:val="51534A"/>
      <w:sz w:val="24"/>
      <w:szCs w:val="24"/>
    </w:rPr>
  </w:style>
  <w:style w:type="character" w:styleId="Hyperlink">
    <w:name w:val="Hyperlink"/>
    <w:basedOn w:val="DefaultParagraphFont"/>
    <w:uiPriority w:val="99"/>
    <w:unhideWhenUsed/>
    <w:rsid w:val="00084EE4"/>
    <w:rPr>
      <w:rFonts w:ascii="Source Sans Pro Light" w:hAnsi="Source Sans Pro Light"/>
      <w:b w:val="0"/>
      <w:i w:val="0"/>
      <w:color w:val="007E7F"/>
      <w:u w:val="single"/>
    </w:rPr>
  </w:style>
  <w:style w:type="character" w:styleId="UnresolvedMention">
    <w:name w:val="Unresolved Mention"/>
    <w:basedOn w:val="DefaultParagraphFont"/>
    <w:uiPriority w:val="99"/>
    <w:semiHidden/>
    <w:unhideWhenUsed/>
    <w:rsid w:val="00084EE4"/>
    <w:rPr>
      <w:rFonts w:ascii="Source Sans Pro Light" w:hAnsi="Source Sans Pro Light"/>
      <w:b w:val="0"/>
      <w:i w:val="0"/>
      <w:color w:val="605E5C"/>
      <w:shd w:val="clear" w:color="auto" w:fill="E1DFDD"/>
    </w:rPr>
  </w:style>
  <w:style w:type="character" w:styleId="FollowedHyperlink">
    <w:name w:val="FollowedHyperlink"/>
    <w:basedOn w:val="DefaultParagraphFont"/>
    <w:uiPriority w:val="99"/>
    <w:semiHidden/>
    <w:unhideWhenUsed/>
    <w:rsid w:val="00084EE4"/>
    <w:rPr>
      <w:rFonts w:ascii="Source Sans Pro Light" w:hAnsi="Source Sans Pro Light"/>
      <w:b w:val="0"/>
      <w:i w:val="0"/>
      <w:color w:val="954F72" w:themeColor="followedHyperlink"/>
      <w:u w:val="single"/>
    </w:rPr>
  </w:style>
  <w:style w:type="paragraph" w:customStyle="1" w:styleId="Numberedlist">
    <w:name w:val="Numbered list"/>
    <w:basedOn w:val="ListNumber"/>
    <w:qFormat/>
    <w:rsid w:val="00F14B94"/>
  </w:style>
  <w:style w:type="paragraph" w:customStyle="1" w:styleId="Energizingheader">
    <w:name w:val="Energizing header"/>
    <w:basedOn w:val="Subhead"/>
    <w:qFormat/>
    <w:rsid w:val="001B3A37"/>
    <w:pPr>
      <w:spacing w:before="0" w:after="400"/>
    </w:pPr>
    <w:rPr>
      <w:b w:val="0"/>
      <w:color w:val="A6CE39"/>
      <w:sz w:val="32"/>
    </w:rPr>
  </w:style>
  <w:style w:type="paragraph" w:styleId="ListNumber">
    <w:name w:val="List Number"/>
    <w:basedOn w:val="Body"/>
    <w:uiPriority w:val="99"/>
    <w:unhideWhenUsed/>
    <w:rsid w:val="000928DF"/>
    <w:pPr>
      <w:numPr>
        <w:numId w:val="1"/>
      </w:numPr>
      <w:contextualSpacing/>
    </w:pPr>
  </w:style>
  <w:style w:type="paragraph" w:customStyle="1" w:styleId="Calmingheader">
    <w:name w:val="Calming header"/>
    <w:basedOn w:val="Heading"/>
    <w:qFormat/>
    <w:rsid w:val="001B3A37"/>
    <w:pPr>
      <w:spacing w:after="400"/>
    </w:pPr>
    <w:rPr>
      <w:rFonts w:ascii="Source Sans Pro SemiBold" w:hAnsi="Source Sans Pro SemiBold"/>
      <w:color w:val="4CC0AD"/>
      <w:sz w:val="32"/>
    </w:rPr>
  </w:style>
  <w:style w:type="paragraph" w:customStyle="1" w:styleId="Relaxingheader">
    <w:name w:val="Relaxing header"/>
    <w:basedOn w:val="Body"/>
    <w:qFormat/>
    <w:rsid w:val="001B3A37"/>
    <w:pPr>
      <w:spacing w:after="400"/>
    </w:pPr>
    <w:rPr>
      <w:rFonts w:ascii="Source Sans Pro SemiBold" w:hAnsi="Source Sans Pro SemiBold"/>
      <w:color w:val="007CBF"/>
      <w:sz w:val="32"/>
    </w:rPr>
  </w:style>
  <w:style w:type="character" w:styleId="PageNumber">
    <w:name w:val="page number"/>
    <w:basedOn w:val="DefaultParagraphFont"/>
    <w:uiPriority w:val="99"/>
    <w:semiHidden/>
    <w:unhideWhenUsed/>
    <w:rsid w:val="00C93183"/>
  </w:style>
  <w:style w:type="paragraph" w:styleId="Title">
    <w:name w:val="Title"/>
    <w:basedOn w:val="Normal"/>
    <w:next w:val="Normal"/>
    <w:link w:val="TitleChar"/>
    <w:uiPriority w:val="10"/>
    <w:qFormat/>
    <w:rsid w:val="00CF794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794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238844">
      <w:bodyDiv w:val="1"/>
      <w:marLeft w:val="0"/>
      <w:marRight w:val="0"/>
      <w:marTop w:val="0"/>
      <w:marBottom w:val="0"/>
      <w:divBdr>
        <w:top w:val="none" w:sz="0" w:space="0" w:color="auto"/>
        <w:left w:val="none" w:sz="0" w:space="0" w:color="auto"/>
        <w:bottom w:val="none" w:sz="0" w:space="0" w:color="auto"/>
        <w:right w:val="none" w:sz="0" w:space="0" w:color="auto"/>
      </w:divBdr>
    </w:div>
    <w:div w:id="1892186382">
      <w:bodyDiv w:val="1"/>
      <w:marLeft w:val="0"/>
      <w:marRight w:val="0"/>
      <w:marTop w:val="0"/>
      <w:marBottom w:val="0"/>
      <w:divBdr>
        <w:top w:val="none" w:sz="0" w:space="0" w:color="auto"/>
        <w:left w:val="none" w:sz="0" w:space="0" w:color="auto"/>
        <w:bottom w:val="none" w:sz="0" w:space="0" w:color="auto"/>
        <w:right w:val="none" w:sz="0" w:space="0" w:color="auto"/>
      </w:divBdr>
    </w:div>
    <w:div w:id="211127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orkplacestrategiesformentalhealth.com/employee-resources/plan-for-resilienc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orkplacestrategiesformentalhealth.com/psychological-health-and-safety/supporting-employee-succes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orkplacestrategiesformentalhealth.com/psychological-health-and-safety/psychologically-safe-leader-assessment" TargetMode="External"/><Relationship Id="rId5" Type="http://schemas.openxmlformats.org/officeDocument/2006/relationships/styles" Target="styles.xml"/><Relationship Id="rId15" Type="http://schemas.openxmlformats.org/officeDocument/2006/relationships/hyperlink" Target="https://www.workplacestrategiesformentalhealth.com/psychological-health-and-safety/on-the-agenda" TargetMode="External"/><Relationship Id="rId10" Type="http://schemas.openxmlformats.org/officeDocument/2006/relationships/hyperlink" Target="https://www.workplacestrategiesformentalhealth.com/employee-resources/working-through-it"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orkplacestrategiesformentalhealth.com/psychological-health-and-safety/building-stronger-tea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MacDonald\Desktop\99-50043%20WSMH%20Template.dotx" TargetMode="External"/></Relationships>
</file>

<file path=word/theme/theme1.xml><?xml version="1.0" encoding="utf-8"?>
<a:theme xmlns:a="http://schemas.openxmlformats.org/drawingml/2006/main" name="WSMH">
  <a:themeElements>
    <a:clrScheme name="Custom 1">
      <a:dk1>
        <a:srgbClr val="2A2662"/>
      </a:dk1>
      <a:lt1>
        <a:srgbClr val="FFFFFF"/>
      </a:lt1>
      <a:dk2>
        <a:srgbClr val="5382A3"/>
      </a:dk2>
      <a:lt2>
        <a:srgbClr val="E7E6E6"/>
      </a:lt2>
      <a:accent1>
        <a:srgbClr val="862533"/>
      </a:accent1>
      <a:accent2>
        <a:srgbClr val="00AA60"/>
      </a:accent2>
      <a:accent3>
        <a:srgbClr val="A25D17"/>
      </a:accent3>
      <a:accent4>
        <a:srgbClr val="5382A3"/>
      </a:accent4>
      <a:accent5>
        <a:srgbClr val="81C38B"/>
      </a:accent5>
      <a:accent6>
        <a:srgbClr val="FF75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_Status xmlns="http://schemas.microsoft.com/sharepoint/v3/fields" xsi:nil="true"/>
    <Approvers xmlns="788ac9ee-2fed-4729-b1bb-6b4544125c2f"/>
    <Web_x0020_Section xmlns="788ac9ee-2fed-4729-b1bb-6b4544125c2f" xsi:nil="true"/>
    <Batch xmlns="788ac9ee-2fed-4729-b1bb-6b4544125c2f">-</Batch>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9B051BC97C204AB76FAD8A65A3E00B" ma:contentTypeVersion="15" ma:contentTypeDescription="Create a new document." ma:contentTypeScope="" ma:versionID="53aa3ec4db4ab1ec4ff919aa08230039">
  <xsd:schema xmlns:xsd="http://www.w3.org/2001/XMLSchema" xmlns:xs="http://www.w3.org/2001/XMLSchema" xmlns:p="http://schemas.microsoft.com/office/2006/metadata/properties" xmlns:ns2="788ac9ee-2fed-4729-b1bb-6b4544125c2f" xmlns:ns3="http://schemas.microsoft.com/sharepoint/v3/fields" xmlns:ns4="964e6ba9-2ab9-47d2-a7de-80a2a5d32d0d" targetNamespace="http://schemas.microsoft.com/office/2006/metadata/properties" ma:root="true" ma:fieldsID="8a46cb48cc214301cbeb4033bd84a87e" ns2:_="" ns3:_="" ns4:_="">
    <xsd:import namespace="788ac9ee-2fed-4729-b1bb-6b4544125c2f"/>
    <xsd:import namespace="http://schemas.microsoft.com/sharepoint/v3/fields"/>
    <xsd:import namespace="964e6ba9-2ab9-47d2-a7de-80a2a5d32d0d"/>
    <xsd:element name="properties">
      <xsd:complexType>
        <xsd:sequence>
          <xsd:element name="documentManagement">
            <xsd:complexType>
              <xsd:all>
                <xsd:element ref="ns2:Batch" minOccurs="0"/>
                <xsd:element ref="ns3:_DCDateModified" minOccurs="0"/>
                <xsd:element ref="ns3:_Status" minOccurs="0"/>
                <xsd:element ref="ns2:Approvers" minOccurs="0"/>
                <xsd:element ref="ns2:Web_x0020_Section"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2:SharedWithUsers" minOccurs="0"/>
                <xsd:element ref="ns2:SharedWithDetail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ac9ee-2fed-4729-b1bb-6b4544125c2f" elementFormDefault="qualified">
    <xsd:import namespace="http://schemas.microsoft.com/office/2006/documentManagement/types"/>
    <xsd:import namespace="http://schemas.microsoft.com/office/infopath/2007/PartnerControls"/>
    <xsd:element name="Batch" ma:index="2" nillable="true" ma:displayName="Batch" ma:default="-" ma:format="Dropdown" ma:internalName="Batch">
      <xsd:simpleType>
        <xsd:restriction base="dms:Choice">
          <xsd:enumeration value="-"/>
          <xsd:enumeration value="Batch 1"/>
          <xsd:enumeration value="Batch 2"/>
          <xsd:enumeration value="Batch 3"/>
          <xsd:enumeration value="Batch 4"/>
          <xsd:enumeration value="Batch 5"/>
          <xsd:enumeration value="Batch 6"/>
          <xsd:enumeration value="Monthly Update"/>
          <xsd:enumeration value="Special Update"/>
        </xsd:restriction>
      </xsd:simpleType>
    </xsd:element>
    <xsd:element name="Approvers" ma:index="5" nillable="true" ma:displayName="Approvers" ma:internalName="Approvers">
      <xsd:complexType>
        <xsd:complexContent>
          <xsd:extension base="dms:MultiChoice">
            <xsd:sequence>
              <xsd:element name="Value" maxOccurs="unbounded" minOccurs="0" nillable="true">
                <xsd:simpleType>
                  <xsd:restriction base="dms:Choice">
                    <xsd:enumeration value="Jamie Horyski"/>
                    <xsd:enumeration value="Christine Hildebrand"/>
                    <xsd:enumeration value="Diane Bezdikian"/>
                    <xsd:enumeration value="Tim Oracheski"/>
                    <xsd:enumeration value="None Required"/>
                  </xsd:restriction>
                </xsd:simpleType>
              </xsd:element>
            </xsd:sequence>
          </xsd:extension>
        </xsd:complexContent>
      </xsd:complexType>
    </xsd:element>
    <xsd:element name="Web_x0020_Section" ma:index="6" nillable="true" ma:displayName="Web Section" ma:format="Dropdown" ma:internalName="Web_x0020_Section">
      <xsd:simpleType>
        <xsd:restriction base="dms:Choice">
          <xsd:enumeration value="FTT = Free Training and Tools"/>
          <xsd:enumeration value="PHS = Psychological Health and Safety"/>
          <xsd:enumeration value="MWI = Managing Workplace Issues"/>
          <xsd:enumeration value="JSS = Job Specific Strategies"/>
          <xsd:enumeration value="HPG = Home Page"/>
          <xsd:enumeration value="ABC = About Centre"/>
          <xsd:enumeration value="FTR = Footer, Legal, Copyright"/>
          <xsd:enumeration value="EER = Employee Resources"/>
          <xsd:enumeration value="Choice 2"/>
          <xsd:enumeration value="Choice 3"/>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3" nillable="true" ma:displayName="Date Modified" ma:description="The date on which this resource was last modified" ma:format="DateTime" ma:internalName="_DCDateModified">
      <xsd:simpleType>
        <xsd:restriction base="dms:DateTime"/>
      </xsd:simpleType>
    </xsd:element>
    <xsd:element name="_Status" ma:index="4" nillable="true" ma:displayName="Status" ma:format="Dropdown" ma:internalName="_Status">
      <xsd:simpleType>
        <xsd:union memberTypes="dms:Text">
          <xsd:simpleType>
            <xsd:restriction base="dms:Choice">
              <xsd:enumeration value="Preview"/>
              <xsd:enumeration value="Writing and Batch"/>
              <xsd:enumeration value="English Proofreading"/>
              <xsd:enumeration value="Director Review"/>
              <xsd:enumeration value="Doc Validation"/>
              <xsd:enumeration value="Approvals"/>
              <xsd:enumeration value="Translation"/>
              <xsd:enumeration value="MRI"/>
              <xsd:enumeration value="Published"/>
              <xsd:enumeration value="On Hol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64e6ba9-2ab9-47d2-a7de-80a2a5d32d0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ma:index="1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5A2391-2E01-4148-9355-60CFE06309D7}">
  <ds:schemaRefs>
    <ds:schemaRef ds:uri="http://schemas.microsoft.com/office/2006/metadata/properties"/>
    <ds:schemaRef ds:uri="http://schemas.microsoft.com/office/infopath/2007/PartnerControls"/>
    <ds:schemaRef ds:uri="http://schemas.microsoft.com/sharepoint/v3/fields"/>
    <ds:schemaRef ds:uri="788ac9ee-2fed-4729-b1bb-6b4544125c2f"/>
  </ds:schemaRefs>
</ds:datastoreItem>
</file>

<file path=customXml/itemProps2.xml><?xml version="1.0" encoding="utf-8"?>
<ds:datastoreItem xmlns:ds="http://schemas.openxmlformats.org/officeDocument/2006/customXml" ds:itemID="{0FAEE187-5CCE-41D1-8EA2-3F12802D1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ac9ee-2fed-4729-b1bb-6b4544125c2f"/>
    <ds:schemaRef ds:uri="http://schemas.microsoft.com/sharepoint/v3/fields"/>
    <ds:schemaRef ds:uri="964e6ba9-2ab9-47d2-a7de-80a2a5d32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F823FE-F87D-4568-B085-18F943DB11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C:\Users\David MacDonald\Desktop\99-50043 WSMH Template.dotx</Template>
  <TotalTime>0</TotalTime>
  <Pages>1</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MacDonald</dc:creator>
  <cp:keywords/>
  <dc:description/>
  <cp:lastModifiedBy>Stacy Bradshaw</cp:lastModifiedBy>
  <cp:revision>2</cp:revision>
  <dcterms:created xsi:type="dcterms:W3CDTF">2020-09-15T16:23:00Z</dcterms:created>
  <dcterms:modified xsi:type="dcterms:W3CDTF">2020-09-15T16:23:00Z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0x010100E79B051BC97C204AB76FAD8A65A3E00B</vt:lpwstr>
  </property>
</Properties>
</file>